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2A08" w14:textId="4DF9971D" w:rsidR="009B46EB" w:rsidRDefault="00541F1E" w:rsidP="00285B7E">
      <w:pPr>
        <w:spacing w:after="120"/>
        <w:jc w:val="center"/>
      </w:pPr>
      <w:r w:rsidRPr="009B46EB">
        <w:rPr>
          <w:noProof/>
        </w:rPr>
        <w:drawing>
          <wp:inline distT="0" distB="0" distL="0" distR="0" wp14:anchorId="7B2724C0" wp14:editId="27B9C533">
            <wp:extent cx="2333148" cy="665909"/>
            <wp:effectExtent l="0" t="0" r="0" b="1270"/>
            <wp:docPr id="3" name="Obrázok 1" descr="https://www.iuventa.sk/files/img/informacne%20dni%20erasmus/erasmu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uventa.sk/files/img/informacne%20dni%20erasmus/erasmus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23" cy="66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D91C6" w14:textId="77777777" w:rsidR="00285B7E" w:rsidRDefault="00285B7E" w:rsidP="00285B7E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 102 – Mobilita učiacich sa a zamestnancov v OVP, program Erasmus+ 2020</w:t>
      </w:r>
    </w:p>
    <w:p w14:paraId="6A7E255B" w14:textId="77777777" w:rsidR="00285B7E" w:rsidRPr="00B27C3A" w:rsidRDefault="00285B7E" w:rsidP="00285B7E">
      <w:pPr>
        <w:spacing w:after="120" w:line="240" w:lineRule="auto"/>
        <w:jc w:val="center"/>
        <w:rPr>
          <w:b/>
          <w:sz w:val="32"/>
          <w:szCs w:val="32"/>
        </w:rPr>
      </w:pPr>
      <w:r w:rsidRPr="00466E23">
        <w:rPr>
          <w:b/>
          <w:color w:val="FF0000"/>
          <w:sz w:val="28"/>
          <w:szCs w:val="28"/>
        </w:rPr>
        <w:t xml:space="preserve"> </w:t>
      </w:r>
      <w:r w:rsidRPr="003A12C0">
        <w:rPr>
          <w:b/>
          <w:color w:val="0070C0"/>
          <w:sz w:val="32"/>
          <w:szCs w:val="32"/>
        </w:rPr>
        <w:t>„Nové skúsenosti“</w:t>
      </w:r>
    </w:p>
    <w:p w14:paraId="0FE4D280" w14:textId="50F07962" w:rsidR="00956F7B" w:rsidRPr="00FD582E" w:rsidRDefault="00CE3251" w:rsidP="0075705A">
      <w:pPr>
        <w:spacing w:after="120" w:line="240" w:lineRule="auto"/>
        <w:jc w:val="center"/>
        <w:rPr>
          <w:b/>
          <w:sz w:val="28"/>
          <w:szCs w:val="28"/>
        </w:rPr>
      </w:pPr>
      <w:r w:rsidRPr="00FD582E">
        <w:rPr>
          <w:b/>
          <w:sz w:val="28"/>
          <w:szCs w:val="28"/>
        </w:rPr>
        <w:t xml:space="preserve"> </w:t>
      </w:r>
      <w:bookmarkStart w:id="0" w:name="_Hlk134609023"/>
      <w:r w:rsidRPr="00FD582E">
        <w:rPr>
          <w:b/>
          <w:sz w:val="28"/>
          <w:szCs w:val="28"/>
        </w:rPr>
        <w:t>číslo 2020-1-SK01-KA102-078074</w:t>
      </w:r>
      <w:bookmarkEnd w:id="0"/>
    </w:p>
    <w:p w14:paraId="4858CD92" w14:textId="062DC388" w:rsidR="00371714" w:rsidRPr="00FD582E" w:rsidRDefault="00371714" w:rsidP="00BB6E02">
      <w:pPr>
        <w:spacing w:after="0" w:line="240" w:lineRule="auto"/>
        <w:rPr>
          <w:b/>
        </w:rPr>
      </w:pPr>
    </w:p>
    <w:p w14:paraId="11D3354E" w14:textId="6BEF2D91" w:rsidR="00371714" w:rsidRDefault="005B5A19" w:rsidP="005B5557">
      <w:pPr>
        <w:shd w:val="clear" w:color="auto" w:fill="FFFFFF" w:themeFill="background1"/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</w:t>
      </w:r>
      <w:r w:rsidR="00371714" w:rsidRPr="00E63276">
        <w:rPr>
          <w:b/>
          <w:color w:val="0070C0"/>
          <w:sz w:val="28"/>
          <w:szCs w:val="28"/>
        </w:rPr>
        <w:t xml:space="preserve">dborná </w:t>
      </w:r>
      <w:r w:rsidR="00371714">
        <w:rPr>
          <w:b/>
          <w:color w:val="0070C0"/>
          <w:sz w:val="28"/>
          <w:szCs w:val="28"/>
        </w:rPr>
        <w:t>prax vo firmách v</w:t>
      </w:r>
      <w:r>
        <w:rPr>
          <w:b/>
          <w:color w:val="0070C0"/>
          <w:sz w:val="28"/>
          <w:szCs w:val="28"/>
        </w:rPr>
        <w:t xml:space="preserve"> Ostrave a </w:t>
      </w:r>
      <w:proofErr w:type="spellStart"/>
      <w:r>
        <w:rPr>
          <w:b/>
          <w:color w:val="0070C0"/>
          <w:sz w:val="28"/>
          <w:szCs w:val="28"/>
        </w:rPr>
        <w:t>Havířove</w:t>
      </w:r>
      <w:proofErr w:type="spellEnd"/>
    </w:p>
    <w:p w14:paraId="6EB0ADF3" w14:textId="1286DD5E" w:rsidR="00371714" w:rsidRDefault="00371714" w:rsidP="005B5557">
      <w:pPr>
        <w:shd w:val="clear" w:color="auto" w:fill="FFFFFF" w:themeFill="background1"/>
        <w:spacing w:after="0"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Termín: </w:t>
      </w:r>
      <w:r w:rsidR="00BB0BB5">
        <w:rPr>
          <w:b/>
          <w:color w:val="0070C0"/>
          <w:sz w:val="28"/>
          <w:szCs w:val="28"/>
        </w:rPr>
        <w:t>19</w:t>
      </w:r>
      <w:r>
        <w:rPr>
          <w:b/>
          <w:color w:val="0070C0"/>
          <w:sz w:val="28"/>
          <w:szCs w:val="28"/>
        </w:rPr>
        <w:t>.</w:t>
      </w:r>
      <w:r w:rsidR="00430F0B">
        <w:rPr>
          <w:b/>
          <w:color w:val="0070C0"/>
          <w:sz w:val="28"/>
          <w:szCs w:val="28"/>
        </w:rPr>
        <w:t xml:space="preserve"> </w:t>
      </w:r>
      <w:r w:rsidR="00BB0BB5">
        <w:rPr>
          <w:b/>
          <w:color w:val="0070C0"/>
          <w:sz w:val="28"/>
          <w:szCs w:val="28"/>
        </w:rPr>
        <w:t>marec</w:t>
      </w:r>
      <w:r>
        <w:rPr>
          <w:b/>
          <w:color w:val="0070C0"/>
          <w:sz w:val="28"/>
          <w:szCs w:val="28"/>
        </w:rPr>
        <w:t xml:space="preserve"> – </w:t>
      </w:r>
      <w:r w:rsidR="00BB0BB5">
        <w:rPr>
          <w:b/>
          <w:color w:val="0070C0"/>
          <w:sz w:val="28"/>
          <w:szCs w:val="28"/>
        </w:rPr>
        <w:t>1</w:t>
      </w:r>
      <w:r>
        <w:rPr>
          <w:b/>
          <w:color w:val="0070C0"/>
          <w:sz w:val="28"/>
          <w:szCs w:val="28"/>
        </w:rPr>
        <w:t xml:space="preserve">. </w:t>
      </w:r>
      <w:r w:rsidR="00BB0BB5">
        <w:rPr>
          <w:b/>
          <w:color w:val="0070C0"/>
          <w:sz w:val="28"/>
          <w:szCs w:val="28"/>
        </w:rPr>
        <w:t>apríl</w:t>
      </w:r>
      <w:r>
        <w:rPr>
          <w:b/>
          <w:color w:val="0070C0"/>
          <w:sz w:val="28"/>
          <w:szCs w:val="28"/>
        </w:rPr>
        <w:t xml:space="preserve"> 20</w:t>
      </w:r>
      <w:r w:rsidR="00430F0B">
        <w:rPr>
          <w:b/>
          <w:color w:val="0070C0"/>
          <w:sz w:val="28"/>
          <w:szCs w:val="28"/>
        </w:rPr>
        <w:t>2</w:t>
      </w:r>
      <w:r w:rsidR="00BB0BB5">
        <w:rPr>
          <w:b/>
          <w:color w:val="0070C0"/>
          <w:sz w:val="28"/>
          <w:szCs w:val="28"/>
        </w:rPr>
        <w:t>3</w:t>
      </w:r>
    </w:p>
    <w:p w14:paraId="0B0E4176" w14:textId="77777777" w:rsidR="00371714" w:rsidRDefault="00371714" w:rsidP="00371714">
      <w:pPr>
        <w:spacing w:after="0"/>
        <w:rPr>
          <w:noProof/>
        </w:rPr>
      </w:pPr>
    </w:p>
    <w:p w14:paraId="3869352B" w14:textId="77777777" w:rsidR="005B5A19" w:rsidRDefault="005B5A19" w:rsidP="005B5A19">
      <w:pPr>
        <w:spacing w:after="0" w:line="240" w:lineRule="auto"/>
        <w:rPr>
          <w:bCs/>
          <w:sz w:val="24"/>
          <w:szCs w:val="24"/>
        </w:rPr>
      </w:pPr>
      <w:r w:rsidRPr="00B519C3">
        <w:t>Dvojtýždňovú odbornú prax</w:t>
      </w:r>
      <w:r w:rsidRPr="00B519C3">
        <w:rPr>
          <w:bCs/>
        </w:rPr>
        <w:t xml:space="preserve"> zabezpečila prijímajúca </w:t>
      </w:r>
      <w:r>
        <w:rPr>
          <w:bCs/>
        </w:rPr>
        <w:t xml:space="preserve">organizácia SPŠE, Makarenkova 1, </w:t>
      </w:r>
      <w:proofErr w:type="spellStart"/>
      <w:r>
        <w:rPr>
          <w:bCs/>
        </w:rPr>
        <w:t>Havířov</w:t>
      </w:r>
      <w:proofErr w:type="spellEnd"/>
      <w:r>
        <w:rPr>
          <w:bCs/>
          <w:sz w:val="24"/>
          <w:szCs w:val="24"/>
        </w:rPr>
        <w:t xml:space="preserve"> </w:t>
      </w:r>
    </w:p>
    <w:p w14:paraId="06058B39" w14:textId="1A1F28B4" w:rsidR="005B5A19" w:rsidRPr="00B519C3" w:rsidRDefault="005B5A19" w:rsidP="005B5A19">
      <w:pPr>
        <w:spacing w:after="0" w:line="240" w:lineRule="auto"/>
      </w:pPr>
      <w:r>
        <w:rPr>
          <w:bCs/>
          <w:sz w:val="24"/>
          <w:szCs w:val="24"/>
        </w:rPr>
        <w:t>v nasledovných</w:t>
      </w:r>
      <w:r w:rsidRPr="00B519C3">
        <w:rPr>
          <w:b/>
          <w:bCs/>
        </w:rPr>
        <w:t xml:space="preserve"> </w:t>
      </w:r>
      <w:r w:rsidRPr="00B519C3">
        <w:t>firmách:</w:t>
      </w:r>
    </w:p>
    <w:p w14:paraId="29B3F4C0" w14:textId="77777777" w:rsidR="005B5A19" w:rsidRDefault="005B5A19" w:rsidP="005B5A19">
      <w:pPr>
        <w:pStyle w:val="Bezriadkovania"/>
        <w:rPr>
          <w:rStyle w:val="contentpasted1"/>
        </w:rPr>
      </w:pPr>
      <w:r>
        <w:rPr>
          <w:rStyle w:val="contentpasted0"/>
          <w:b/>
          <w:bCs/>
        </w:rPr>
        <w:t xml:space="preserve">VÍTKOVICE IT SOLUTIONS, a. s., </w:t>
      </w:r>
      <w:proofErr w:type="spellStart"/>
      <w:r>
        <w:rPr>
          <w:rStyle w:val="contentpasted0"/>
          <w:b/>
          <w:bCs/>
        </w:rPr>
        <w:t>C</w:t>
      </w:r>
      <w:r>
        <w:rPr>
          <w:rStyle w:val="contentpasted0"/>
        </w:rPr>
        <w:t>ihelní</w:t>
      </w:r>
      <w:proofErr w:type="spellEnd"/>
      <w:r>
        <w:rPr>
          <w:rStyle w:val="contentpasted0"/>
        </w:rPr>
        <w:t xml:space="preserve"> 1575/14, 702 00 Ostrava-Moravská Ostrava, Česká republika </w:t>
      </w:r>
      <w:proofErr w:type="spellStart"/>
      <w:r>
        <w:rPr>
          <w:rStyle w:val="contentpasted1"/>
          <w:b/>
          <w:bCs/>
        </w:rPr>
        <w:t>AutoCont</w:t>
      </w:r>
      <w:proofErr w:type="spellEnd"/>
      <w:r>
        <w:rPr>
          <w:rStyle w:val="contentpasted1"/>
          <w:b/>
          <w:bCs/>
        </w:rPr>
        <w:t xml:space="preserve"> IPC , a. s., </w:t>
      </w:r>
      <w:proofErr w:type="spellStart"/>
      <w:r>
        <w:rPr>
          <w:rStyle w:val="contentpasted1"/>
        </w:rPr>
        <w:t>Uhlířská</w:t>
      </w:r>
      <w:proofErr w:type="spellEnd"/>
      <w:r>
        <w:rPr>
          <w:rStyle w:val="contentpasted1"/>
        </w:rPr>
        <w:t xml:space="preserve"> 1064/3, 710 00 </w:t>
      </w:r>
      <w:proofErr w:type="spellStart"/>
      <w:r>
        <w:rPr>
          <w:rStyle w:val="contentpasted1"/>
        </w:rPr>
        <w:t>Slezská</w:t>
      </w:r>
      <w:proofErr w:type="spellEnd"/>
      <w:r>
        <w:rPr>
          <w:rStyle w:val="contentpasted1"/>
        </w:rPr>
        <w:t xml:space="preserve"> Ostrava, Česká republika</w:t>
      </w:r>
    </w:p>
    <w:p w14:paraId="77C1276A" w14:textId="77777777" w:rsidR="005B5A19" w:rsidRDefault="005B5A19" w:rsidP="005B5A19">
      <w:pPr>
        <w:pStyle w:val="Bezriadkovania"/>
      </w:pPr>
      <w:r>
        <w:rPr>
          <w:rStyle w:val="contentpasted2"/>
          <w:rFonts w:eastAsia="Times New Roman"/>
          <w:b/>
          <w:bCs/>
        </w:rPr>
        <w:t xml:space="preserve">ENDAXI CZ, s. r. o., </w:t>
      </w:r>
      <w:proofErr w:type="spellStart"/>
      <w:r>
        <w:rPr>
          <w:rStyle w:val="contentpasted2"/>
        </w:rPr>
        <w:t>Dlouhá</w:t>
      </w:r>
      <w:proofErr w:type="spellEnd"/>
      <w:r>
        <w:rPr>
          <w:rStyle w:val="contentpasted2"/>
        </w:rPr>
        <w:t xml:space="preserve"> </w:t>
      </w:r>
      <w:proofErr w:type="spellStart"/>
      <w:r>
        <w:rPr>
          <w:rStyle w:val="contentpasted2"/>
        </w:rPr>
        <w:t>třída</w:t>
      </w:r>
      <w:proofErr w:type="spellEnd"/>
      <w:r>
        <w:rPr>
          <w:rStyle w:val="contentpasted2"/>
        </w:rPr>
        <w:t xml:space="preserve"> 1146/95,  736 01 </w:t>
      </w:r>
      <w:proofErr w:type="spellStart"/>
      <w:r>
        <w:rPr>
          <w:rStyle w:val="contentpasted2"/>
        </w:rPr>
        <w:t>Havířov</w:t>
      </w:r>
      <w:proofErr w:type="spellEnd"/>
      <w:r>
        <w:rPr>
          <w:rStyle w:val="contentpasted2"/>
        </w:rPr>
        <w:t>–</w:t>
      </w:r>
      <w:proofErr w:type="spellStart"/>
      <w:r>
        <w:rPr>
          <w:rStyle w:val="contentpasted2"/>
        </w:rPr>
        <w:t>Podlesí</w:t>
      </w:r>
      <w:proofErr w:type="spellEnd"/>
      <w:r>
        <w:rPr>
          <w:rStyle w:val="contentpasted2"/>
        </w:rPr>
        <w:t>, Česká republika</w:t>
      </w:r>
    </w:p>
    <w:p w14:paraId="5DD3341E" w14:textId="77777777" w:rsidR="005B5A19" w:rsidRDefault="005B5A19" w:rsidP="005B5A19">
      <w:pPr>
        <w:spacing w:after="0" w:line="240" w:lineRule="auto"/>
      </w:pPr>
    </w:p>
    <w:p w14:paraId="31BF84FB" w14:textId="6E3E4B01" w:rsidR="00285B7E" w:rsidRDefault="005B5A19" w:rsidP="00285B7E">
      <w:pPr>
        <w:spacing w:after="120" w:line="240" w:lineRule="auto"/>
        <w:jc w:val="both"/>
      </w:pPr>
      <w:r w:rsidRPr="005B5A19">
        <w:rPr>
          <w:bCs/>
        </w:rPr>
        <w:t xml:space="preserve">Prevádzková odborná prax sa uskutočnila  </w:t>
      </w:r>
      <w:r>
        <w:rPr>
          <w:bCs/>
        </w:rPr>
        <w:t>19</w:t>
      </w:r>
      <w:r w:rsidRPr="005B5A19">
        <w:rPr>
          <w:bCs/>
        </w:rPr>
        <w:t xml:space="preserve">. </w:t>
      </w:r>
      <w:r>
        <w:rPr>
          <w:bCs/>
        </w:rPr>
        <w:t>03</w:t>
      </w:r>
      <w:r w:rsidRPr="005B5A19">
        <w:rPr>
          <w:bCs/>
        </w:rPr>
        <w:t>. 202</w:t>
      </w:r>
      <w:r>
        <w:rPr>
          <w:bCs/>
        </w:rPr>
        <w:t>3</w:t>
      </w:r>
      <w:r w:rsidRPr="005B5A19">
        <w:rPr>
          <w:bCs/>
        </w:rPr>
        <w:t>– 0</w:t>
      </w:r>
      <w:r>
        <w:rPr>
          <w:bCs/>
        </w:rPr>
        <w:t>1</w:t>
      </w:r>
      <w:r w:rsidRPr="005B5A19">
        <w:rPr>
          <w:bCs/>
        </w:rPr>
        <w:t xml:space="preserve">. </w:t>
      </w:r>
      <w:r>
        <w:rPr>
          <w:bCs/>
        </w:rPr>
        <w:t>04</w:t>
      </w:r>
      <w:r w:rsidRPr="005B5A19">
        <w:rPr>
          <w:bCs/>
        </w:rPr>
        <w:t>. 202</w:t>
      </w:r>
      <w:r>
        <w:rPr>
          <w:bCs/>
        </w:rPr>
        <w:t>3</w:t>
      </w:r>
      <w:r w:rsidRPr="005B5A19">
        <w:rPr>
          <w:bCs/>
        </w:rPr>
        <w:t xml:space="preserve"> pod vedením odborného pedagogického dozoru. </w:t>
      </w:r>
      <w:r w:rsidR="00285B7E">
        <w:t>Zúčastnilo sa jej 6 vybraných žiakov 3. ročníka študijného odboru 2561 M informačné a sieťové technológie a študijného odboru 2675 M elektrotechnika. Žiaci boli vybraní podľa nasledovných kritérií: študijný priemer na polroku školského roka 2022/2023, správanie žiaka, prospech z odborných predmetov, aktivita a motivácia žiaka, odporučenie triednym učiteľom.</w:t>
      </w:r>
    </w:p>
    <w:p w14:paraId="43A2E814" w14:textId="0AC9631D" w:rsidR="007B796B" w:rsidRDefault="007B796B" w:rsidP="007B796B">
      <w:pPr>
        <w:rPr>
          <w:b/>
          <w:color w:val="0070C0"/>
        </w:rPr>
      </w:pPr>
      <w:r w:rsidRPr="005B5A19">
        <w:rPr>
          <w:b/>
          <w:color w:val="0070C0"/>
        </w:rPr>
        <w:t>Vybraní účastníci:</w:t>
      </w:r>
    </w:p>
    <w:p w14:paraId="42085F37" w14:textId="39878F01" w:rsidR="005B5A19" w:rsidRPr="005B5A19" w:rsidRDefault="005B5A19" w:rsidP="005B5A19">
      <w:pPr>
        <w:pStyle w:val="Odsekzoznamu"/>
        <w:numPr>
          <w:ilvl w:val="0"/>
          <w:numId w:val="4"/>
        </w:numPr>
        <w:rPr>
          <w:b/>
        </w:rPr>
      </w:pPr>
      <w:r w:rsidRPr="005B5A19">
        <w:rPr>
          <w:b/>
        </w:rPr>
        <w:t xml:space="preserve">Roman </w:t>
      </w:r>
      <w:proofErr w:type="spellStart"/>
      <w:r w:rsidRPr="005B5A19">
        <w:rPr>
          <w:b/>
        </w:rPr>
        <w:t>Bugáň</w:t>
      </w:r>
      <w:proofErr w:type="spellEnd"/>
      <w:r w:rsidRPr="005B5A19">
        <w:rPr>
          <w:b/>
        </w:rPr>
        <w:t xml:space="preserve"> – III. B</w:t>
      </w:r>
    </w:p>
    <w:p w14:paraId="7330FDDA" w14:textId="70766ACC" w:rsidR="005B5A19" w:rsidRDefault="005B5A19" w:rsidP="005B5A19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Marek </w:t>
      </w:r>
      <w:proofErr w:type="spellStart"/>
      <w:r>
        <w:rPr>
          <w:b/>
        </w:rPr>
        <w:t>Gruľa</w:t>
      </w:r>
      <w:proofErr w:type="spellEnd"/>
      <w:r>
        <w:rPr>
          <w:b/>
        </w:rPr>
        <w:t xml:space="preserve"> – III. A</w:t>
      </w:r>
    </w:p>
    <w:p w14:paraId="41B448B9" w14:textId="4F5113AB" w:rsidR="005B5A19" w:rsidRDefault="005B5A19" w:rsidP="005B5A19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Hugo </w:t>
      </w:r>
      <w:proofErr w:type="spellStart"/>
      <w:r>
        <w:rPr>
          <w:b/>
        </w:rPr>
        <w:t>Haász</w:t>
      </w:r>
      <w:proofErr w:type="spellEnd"/>
      <w:r>
        <w:rPr>
          <w:b/>
        </w:rPr>
        <w:t xml:space="preserve"> – III. A</w:t>
      </w:r>
    </w:p>
    <w:p w14:paraId="7C8012A8" w14:textId="336DA51F" w:rsidR="005B5A19" w:rsidRDefault="005B5A19" w:rsidP="005B5A19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Marko </w:t>
      </w:r>
      <w:proofErr w:type="spellStart"/>
      <w:r>
        <w:rPr>
          <w:b/>
        </w:rPr>
        <w:t>Eisner</w:t>
      </w:r>
      <w:proofErr w:type="spellEnd"/>
      <w:r>
        <w:rPr>
          <w:b/>
        </w:rPr>
        <w:t xml:space="preserve"> – III. D</w:t>
      </w:r>
    </w:p>
    <w:p w14:paraId="74F74C1A" w14:textId="4DDC4095" w:rsidR="005B5A19" w:rsidRDefault="005B5A19" w:rsidP="005B5A19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Marek Krajčír – III. E</w:t>
      </w:r>
    </w:p>
    <w:p w14:paraId="788EF3A2" w14:textId="77777777" w:rsidR="005B5A19" w:rsidRDefault="005B5A19" w:rsidP="005B5A19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Denis </w:t>
      </w:r>
      <w:proofErr w:type="spellStart"/>
      <w:r>
        <w:rPr>
          <w:b/>
        </w:rPr>
        <w:t>Gaál</w:t>
      </w:r>
      <w:proofErr w:type="spellEnd"/>
      <w:r>
        <w:rPr>
          <w:b/>
        </w:rPr>
        <w:t xml:space="preserve"> – III. A</w:t>
      </w:r>
    </w:p>
    <w:p w14:paraId="1E7F11DB" w14:textId="1F257614" w:rsidR="005B5A19" w:rsidRPr="005B5A19" w:rsidRDefault="005B5A19" w:rsidP="005B5A19">
      <w:pPr>
        <w:rPr>
          <w:b/>
        </w:rPr>
      </w:pPr>
      <w:r w:rsidRPr="005B5A19">
        <w:rPr>
          <w:b/>
          <w:bCs/>
          <w:color w:val="0070C0"/>
        </w:rPr>
        <w:t xml:space="preserve">Sprevádzajúce osoby: </w:t>
      </w:r>
    </w:p>
    <w:p w14:paraId="0BDCB5EF" w14:textId="1CA35610" w:rsidR="005B5A19" w:rsidRPr="005B5A19" w:rsidRDefault="005B5A19" w:rsidP="005B5A19">
      <w:pPr>
        <w:pStyle w:val="Odsekzoznamu"/>
        <w:numPr>
          <w:ilvl w:val="0"/>
          <w:numId w:val="5"/>
        </w:numPr>
        <w:spacing w:after="0" w:line="240" w:lineRule="auto"/>
        <w:rPr>
          <w:b/>
          <w:bCs/>
        </w:rPr>
      </w:pPr>
      <w:r w:rsidRPr="005B5A19">
        <w:rPr>
          <w:b/>
          <w:bCs/>
        </w:rPr>
        <w:t xml:space="preserve">Ing. Eleonora Haragová </w:t>
      </w:r>
    </w:p>
    <w:p w14:paraId="2D3C4E38" w14:textId="162ECE0C" w:rsidR="005B5A19" w:rsidRPr="005B5A19" w:rsidRDefault="005B5A19" w:rsidP="00285B7E">
      <w:pPr>
        <w:pStyle w:val="Odsekzoznamu"/>
        <w:numPr>
          <w:ilvl w:val="0"/>
          <w:numId w:val="5"/>
        </w:numPr>
        <w:spacing w:after="120" w:line="240" w:lineRule="auto"/>
        <w:ind w:left="714" w:hanging="357"/>
        <w:rPr>
          <w:b/>
          <w:bCs/>
        </w:rPr>
      </w:pPr>
      <w:r w:rsidRPr="005B5A19">
        <w:rPr>
          <w:b/>
          <w:bCs/>
        </w:rPr>
        <w:t>Ing. Ľubica Valentovičová</w:t>
      </w:r>
    </w:p>
    <w:p w14:paraId="4871B9B9" w14:textId="49E6CDB6" w:rsidR="00285B7E" w:rsidRDefault="00285B7E" w:rsidP="006610AC">
      <w:pPr>
        <w:spacing w:after="120" w:line="240" w:lineRule="auto"/>
        <w:jc w:val="both"/>
      </w:pPr>
      <w:r>
        <w:t xml:space="preserve">Žiaci boli na mobilitu pripravovaní na pravidelných stretnutiach s organizátormi stáže. Žiaci pracovali v 3 firmách (2 firmy v Ostrave, 1 firma v </w:t>
      </w:r>
      <w:proofErr w:type="spellStart"/>
      <w:r>
        <w:t>Havířove</w:t>
      </w:r>
      <w:proofErr w:type="spellEnd"/>
      <w:r>
        <w:t xml:space="preserve">) pod odborným vedením lektorov – zamestnancov firiem. Účastníci získali vedomosti, zručnosti a profesionálne kompetencie s ohľadom na potreby zamestnávateľských organizácií v EÚ. Odborná prax </w:t>
      </w:r>
      <w:r w:rsidRPr="006610AC">
        <w:t>bola</w:t>
      </w:r>
      <w:r>
        <w:t xml:space="preserve"> zameraná na</w:t>
      </w:r>
      <w:r w:rsidR="006610AC">
        <w:t xml:space="preserve"> </w:t>
      </w:r>
      <w:r w:rsidR="006610AC" w:rsidRPr="006610AC">
        <w:t>oblas</w:t>
      </w:r>
      <w:r w:rsidR="006610AC">
        <w:t>ť</w:t>
      </w:r>
      <w:r w:rsidR="006610AC" w:rsidRPr="006610AC">
        <w:t xml:space="preserve"> informačných technológii a priemyselnej automatizácie</w:t>
      </w:r>
      <w:r w:rsidR="006610AC">
        <w:t xml:space="preserve">, </w:t>
      </w:r>
      <w:r w:rsidR="006610AC" w:rsidRPr="006610AC">
        <w:t>oblas</w:t>
      </w:r>
      <w:r w:rsidR="006610AC">
        <w:t>ť</w:t>
      </w:r>
      <w:r w:rsidR="006610AC" w:rsidRPr="006610AC">
        <w:t xml:space="preserve"> predaja a servisu výpočtovej techniky</w:t>
      </w:r>
      <w:r w:rsidR="006610AC">
        <w:t xml:space="preserve">, oblasť </w:t>
      </w:r>
      <w:r w:rsidR="006610AC" w:rsidRPr="006610AC">
        <w:t>priemyseln</w:t>
      </w:r>
      <w:r w:rsidR="006610AC">
        <w:t xml:space="preserve">ej </w:t>
      </w:r>
      <w:r w:rsidR="006610AC" w:rsidRPr="006610AC">
        <w:t>informatik</w:t>
      </w:r>
      <w:r w:rsidR="006610AC">
        <w:t>y a p</w:t>
      </w:r>
      <w:r w:rsidR="006610AC" w:rsidRPr="006610AC">
        <w:t>rác</w:t>
      </w:r>
      <w:r w:rsidR="006610AC">
        <w:t>u</w:t>
      </w:r>
      <w:r w:rsidR="006610AC" w:rsidRPr="006610AC">
        <w:t xml:space="preserve"> s</w:t>
      </w:r>
      <w:r w:rsidR="006610AC">
        <w:t> </w:t>
      </w:r>
      <w:r w:rsidR="006610AC" w:rsidRPr="006610AC">
        <w:t>hardvérom</w:t>
      </w:r>
      <w:r w:rsidR="006610AC">
        <w:t>,</w:t>
      </w:r>
      <w:r w:rsidR="006610AC" w:rsidRPr="006610AC">
        <w:t xml:space="preserve"> softvérom PC a so sieťovými komponentmi.</w:t>
      </w:r>
    </w:p>
    <w:p w14:paraId="4DEEC5B9" w14:textId="77777777" w:rsidR="00285B7E" w:rsidRDefault="00285B7E" w:rsidP="00285B7E">
      <w:pPr>
        <w:pStyle w:val="Odsekzoznamu"/>
        <w:spacing w:after="0" w:line="240" w:lineRule="auto"/>
        <w:jc w:val="both"/>
      </w:pPr>
    </w:p>
    <w:p w14:paraId="5C242A0A" w14:textId="77777777" w:rsidR="00285B7E" w:rsidRPr="00285B7E" w:rsidRDefault="00285B7E" w:rsidP="00285B7E">
      <w:pPr>
        <w:spacing w:after="120" w:line="240" w:lineRule="auto"/>
        <w:rPr>
          <w:b/>
          <w:bCs/>
          <w:color w:val="0070C0"/>
        </w:rPr>
      </w:pPr>
      <w:r w:rsidRPr="00285B7E">
        <w:rPr>
          <w:b/>
          <w:bCs/>
          <w:color w:val="0070C0"/>
        </w:rPr>
        <w:t xml:space="preserve">Hodnotenie a overenie získaných odborných kompetencií: </w:t>
      </w:r>
    </w:p>
    <w:p w14:paraId="726DA7AF" w14:textId="4864DEC7" w:rsidR="00285B7E" w:rsidRDefault="00285B7E" w:rsidP="00285B7E">
      <w:pPr>
        <w:spacing w:after="120" w:line="240" w:lineRule="auto"/>
        <w:jc w:val="both"/>
      </w:pPr>
      <w:r w:rsidRPr="00BE3DB2">
        <w:t>Lektor</w:t>
      </w:r>
      <w:r w:rsidR="003923BD">
        <w:t>i</w:t>
      </w:r>
      <w:r>
        <w:t xml:space="preserve"> v</w:t>
      </w:r>
      <w:r w:rsidR="003923BD">
        <w:t>o firmách</w:t>
      </w:r>
      <w:r>
        <w:t xml:space="preserve"> ohodnotil</w:t>
      </w:r>
      <w:r w:rsidR="003923BD">
        <w:t>i</w:t>
      </w:r>
      <w:r>
        <w:t xml:space="preserve"> vedomosti a zručnosti účastníkov v dokumente </w:t>
      </w:r>
      <w:r w:rsidRPr="00285B7E">
        <w:rPr>
          <w:b/>
          <w:bCs/>
        </w:rPr>
        <w:t xml:space="preserve">Monitorovanie a hodnotenie účastníka </w:t>
      </w:r>
      <w:r w:rsidR="003923BD">
        <w:rPr>
          <w:b/>
          <w:bCs/>
        </w:rPr>
        <w:t>odbornej praxe</w:t>
      </w:r>
      <w:r>
        <w:t>. Sprevádzajúce osoby navrhli na základe hodnotenia lektor</w:t>
      </w:r>
      <w:r w:rsidR="003923BD">
        <w:t xml:space="preserve">ov vo firmách </w:t>
      </w:r>
      <w:r>
        <w:t xml:space="preserve">hodnotenie, ktoré zapísali do dokumentu </w:t>
      </w:r>
      <w:r w:rsidRPr="00285B7E">
        <w:rPr>
          <w:b/>
          <w:bCs/>
        </w:rPr>
        <w:t>Záznam o uznávaní vzdelávacích výstupov medzinárodných žiackych mobilít</w:t>
      </w:r>
      <w:r>
        <w:t>. Hodnotenie sa prenieslo a zohľadnilo v predmet</w:t>
      </w:r>
      <w:r w:rsidR="006610AC">
        <w:t>e</w:t>
      </w:r>
      <w:r>
        <w:t xml:space="preserve"> </w:t>
      </w:r>
      <w:r w:rsidR="006610AC">
        <w:rPr>
          <w:b/>
          <w:bCs/>
        </w:rPr>
        <w:t>prax</w:t>
      </w:r>
      <w:r>
        <w:t>.</w:t>
      </w:r>
    </w:p>
    <w:p w14:paraId="73C6CD8C" w14:textId="6A0AFBBF" w:rsidR="00285B7E" w:rsidRDefault="00285B7E" w:rsidP="00285B7E">
      <w:pPr>
        <w:spacing w:after="120" w:line="240" w:lineRule="auto"/>
        <w:jc w:val="both"/>
      </w:pPr>
      <w:r>
        <w:t>Absolvovan</w:t>
      </w:r>
      <w:r w:rsidR="003923BD">
        <w:t>á odborná prax</w:t>
      </w:r>
      <w:r>
        <w:t xml:space="preserve"> bol</w:t>
      </w:r>
      <w:r w:rsidR="003923BD">
        <w:t>a</w:t>
      </w:r>
      <w:r>
        <w:t xml:space="preserve"> žiakom potvrden</w:t>
      </w:r>
      <w:r w:rsidR="003923BD">
        <w:t>á</w:t>
      </w:r>
      <w:r>
        <w:t xml:space="preserve"> v medzinárodnom certifikáte </w:t>
      </w:r>
      <w:proofErr w:type="spellStart"/>
      <w:r w:rsidRPr="00285B7E">
        <w:rPr>
          <w:b/>
          <w:bCs/>
        </w:rPr>
        <w:t>Europass</w:t>
      </w:r>
      <w:proofErr w:type="spellEnd"/>
      <w:r w:rsidRPr="00285B7E">
        <w:rPr>
          <w:b/>
          <w:bCs/>
        </w:rPr>
        <w:t xml:space="preserve"> Mobilita</w:t>
      </w:r>
      <w:r>
        <w:t xml:space="preserve"> a v </w:t>
      </w:r>
      <w:r w:rsidRPr="00285B7E">
        <w:rPr>
          <w:b/>
          <w:bCs/>
        </w:rPr>
        <w:t xml:space="preserve">Certifikáte o absolvovaní odbornej </w:t>
      </w:r>
      <w:r w:rsidR="003923BD">
        <w:rPr>
          <w:b/>
          <w:bCs/>
        </w:rPr>
        <w:t>praxe</w:t>
      </w:r>
      <w:r>
        <w:t xml:space="preserve"> z</w:t>
      </w:r>
      <w:r w:rsidR="003923BD">
        <w:t xml:space="preserve">o SPŠE </w:t>
      </w:r>
      <w:proofErr w:type="spellStart"/>
      <w:r w:rsidR="003923BD">
        <w:t>Havířov</w:t>
      </w:r>
      <w:proofErr w:type="spellEnd"/>
      <w:r>
        <w:t xml:space="preserve">. </w:t>
      </w:r>
    </w:p>
    <w:p w14:paraId="2CC86022" w14:textId="0EC10861" w:rsidR="00285B7E" w:rsidRDefault="00285B7E" w:rsidP="00285B7E">
      <w:pPr>
        <w:spacing w:after="120" w:line="240" w:lineRule="auto"/>
        <w:jc w:val="both"/>
      </w:pPr>
      <w:r>
        <w:lastRenderedPageBreak/>
        <w:t xml:space="preserve">Účastníci si zlepšili svoju sociálnu a profesionálnu komunikáciu, ktorá im umožní lepšie naštartovať ich profesionálnu kariéru. Po </w:t>
      </w:r>
      <w:r w:rsidR="003923BD">
        <w:t>skončení pracovnej doby</w:t>
      </w:r>
      <w:r>
        <w:t xml:space="preserve"> a počas víkendov boli aktivity zamerané na spoznávanie kultúrnych</w:t>
      </w:r>
      <w:r w:rsidR="003923BD">
        <w:t xml:space="preserve"> a technických</w:t>
      </w:r>
      <w:r>
        <w:t xml:space="preserve"> </w:t>
      </w:r>
      <w:r w:rsidR="003923BD">
        <w:t>pamiatok (Vítkovice)</w:t>
      </w:r>
      <w:r>
        <w:t xml:space="preserve">, športové aktivity, návštevu kultúrnych podujatí a spoznávanie histórie a súčasnosti </w:t>
      </w:r>
      <w:r w:rsidR="003923BD">
        <w:t xml:space="preserve">Ostravy a </w:t>
      </w:r>
      <w:proofErr w:type="spellStart"/>
      <w:r w:rsidR="003923BD">
        <w:t>Havířova</w:t>
      </w:r>
      <w:proofErr w:type="spellEnd"/>
      <w:r>
        <w:t>.</w:t>
      </w:r>
    </w:p>
    <w:p w14:paraId="4B6DC47B" w14:textId="36409C06" w:rsidR="00BB0BB5" w:rsidRDefault="003923BD" w:rsidP="007B796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7AE6AE5" wp14:editId="6801626A">
            <wp:extent cx="5760720" cy="4320540"/>
            <wp:effectExtent l="0" t="0" r="0" b="3810"/>
            <wp:docPr id="916312567" name="Obrázok 1" descr="Obrázok, na ktorom je osoba, vnútri, podlaha, ste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312567" name="Obrázok 1" descr="Obrázok, na ktorom je osoba, vnútri, podlaha, stena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C20CB" w14:textId="2FB9CDD9" w:rsidR="003923BD" w:rsidRDefault="003923BD" w:rsidP="003923BD">
      <w:pPr>
        <w:spacing w:after="120" w:line="240" w:lineRule="auto"/>
        <w:jc w:val="both"/>
      </w:pPr>
      <w:r>
        <w:t>Realizáciou projektu sme dosiahli vytýčené ciele – absolvovaním odbornej praxe spájať teóriu s praxou, zvýšiť odborné kompetencie účastníkov zahraničnej stáže v oblasti IKT a  zlepšiť možnosť ich uplatnenia sa v ďalšom štúdiu a praxi.</w:t>
      </w:r>
    </w:p>
    <w:p w14:paraId="09820FFD" w14:textId="77777777" w:rsidR="003923BD" w:rsidRPr="00BB0BB5" w:rsidRDefault="003923BD" w:rsidP="007B796B">
      <w:pPr>
        <w:rPr>
          <w:rFonts w:cstheme="minorHAnsi"/>
          <w:sz w:val="28"/>
          <w:szCs w:val="28"/>
        </w:rPr>
      </w:pPr>
    </w:p>
    <w:sectPr w:rsidR="003923BD" w:rsidRPr="00BB0BB5" w:rsidSect="00BB0BB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D49"/>
    <w:multiLevelType w:val="hybridMultilevel"/>
    <w:tmpl w:val="46FA5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277E"/>
    <w:multiLevelType w:val="hybridMultilevel"/>
    <w:tmpl w:val="ABCAE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0DAC"/>
    <w:multiLevelType w:val="hybridMultilevel"/>
    <w:tmpl w:val="9A6CAA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54B5"/>
    <w:multiLevelType w:val="hybridMultilevel"/>
    <w:tmpl w:val="5D724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663E9"/>
    <w:multiLevelType w:val="hybridMultilevel"/>
    <w:tmpl w:val="9A6CA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872252">
    <w:abstractNumId w:val="1"/>
  </w:num>
  <w:num w:numId="2" w16cid:durableId="1668360745">
    <w:abstractNumId w:val="0"/>
  </w:num>
  <w:num w:numId="3" w16cid:durableId="393285735">
    <w:abstractNumId w:val="3"/>
  </w:num>
  <w:num w:numId="4" w16cid:durableId="1172991328">
    <w:abstractNumId w:val="4"/>
  </w:num>
  <w:num w:numId="5" w16cid:durableId="111791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EB"/>
    <w:rsid w:val="00072D7D"/>
    <w:rsid w:val="000F3E8C"/>
    <w:rsid w:val="00150FD4"/>
    <w:rsid w:val="001656C9"/>
    <w:rsid w:val="001759D1"/>
    <w:rsid w:val="001A457A"/>
    <w:rsid w:val="00222D70"/>
    <w:rsid w:val="00285B7E"/>
    <w:rsid w:val="002D553A"/>
    <w:rsid w:val="00371714"/>
    <w:rsid w:val="003923BD"/>
    <w:rsid w:val="00430F0B"/>
    <w:rsid w:val="0043586C"/>
    <w:rsid w:val="00466E23"/>
    <w:rsid w:val="004C4F28"/>
    <w:rsid w:val="00541F1E"/>
    <w:rsid w:val="00594A92"/>
    <w:rsid w:val="005B5557"/>
    <w:rsid w:val="005B5A19"/>
    <w:rsid w:val="006610AC"/>
    <w:rsid w:val="006C5C54"/>
    <w:rsid w:val="006C7EEB"/>
    <w:rsid w:val="006F1CBA"/>
    <w:rsid w:val="00725FDB"/>
    <w:rsid w:val="00745904"/>
    <w:rsid w:val="0075705A"/>
    <w:rsid w:val="00774CB6"/>
    <w:rsid w:val="007819D9"/>
    <w:rsid w:val="007B796B"/>
    <w:rsid w:val="007F7E5E"/>
    <w:rsid w:val="00854ADA"/>
    <w:rsid w:val="00887447"/>
    <w:rsid w:val="00895B9B"/>
    <w:rsid w:val="0090285F"/>
    <w:rsid w:val="00956F7B"/>
    <w:rsid w:val="0097115B"/>
    <w:rsid w:val="009A46E6"/>
    <w:rsid w:val="009B46EB"/>
    <w:rsid w:val="00A251C4"/>
    <w:rsid w:val="00A87125"/>
    <w:rsid w:val="00A90E87"/>
    <w:rsid w:val="00AC332E"/>
    <w:rsid w:val="00B01712"/>
    <w:rsid w:val="00B24CA3"/>
    <w:rsid w:val="00BB0BB5"/>
    <w:rsid w:val="00BB288C"/>
    <w:rsid w:val="00BB6E02"/>
    <w:rsid w:val="00BE4A9B"/>
    <w:rsid w:val="00C103E7"/>
    <w:rsid w:val="00C677B1"/>
    <w:rsid w:val="00CA71AC"/>
    <w:rsid w:val="00CB65E0"/>
    <w:rsid w:val="00CB6E64"/>
    <w:rsid w:val="00CE0C2F"/>
    <w:rsid w:val="00CE3251"/>
    <w:rsid w:val="00D65AE9"/>
    <w:rsid w:val="00E173F4"/>
    <w:rsid w:val="00E5354E"/>
    <w:rsid w:val="00E63276"/>
    <w:rsid w:val="00E85E7A"/>
    <w:rsid w:val="00EA0543"/>
    <w:rsid w:val="00ED0ECF"/>
    <w:rsid w:val="00ED1FC2"/>
    <w:rsid w:val="00F00428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C60E"/>
  <w15:docId w15:val="{338FE2AE-BDDC-4C1E-8F97-7CA30A14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B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6E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66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4A9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87125"/>
    <w:pPr>
      <w:spacing w:after="0" w:line="240" w:lineRule="auto"/>
    </w:pPr>
  </w:style>
  <w:style w:type="character" w:customStyle="1" w:styleId="contentpasted0">
    <w:name w:val="contentpasted0"/>
    <w:basedOn w:val="Predvolenpsmoodseku"/>
    <w:rsid w:val="00A87125"/>
  </w:style>
  <w:style w:type="character" w:customStyle="1" w:styleId="contentpasted1">
    <w:name w:val="contentpasted1"/>
    <w:basedOn w:val="Predvolenpsmoodseku"/>
    <w:rsid w:val="00A87125"/>
  </w:style>
  <w:style w:type="character" w:customStyle="1" w:styleId="contentpasted2">
    <w:name w:val="contentpasted2"/>
    <w:basedOn w:val="Predvolenpsmoodseku"/>
    <w:rsid w:val="00A87125"/>
  </w:style>
  <w:style w:type="paragraph" w:customStyle="1" w:styleId="Maintext">
    <w:name w:val="Main text"/>
    <w:link w:val="MaintextChar"/>
    <w:qFormat/>
    <w:rsid w:val="006610AC"/>
    <w:pPr>
      <w:tabs>
        <w:tab w:val="left" w:pos="454"/>
      </w:tabs>
      <w:spacing w:after="0" w:line="240" w:lineRule="atLeast"/>
      <w:ind w:left="454"/>
    </w:pPr>
    <w:rPr>
      <w:rFonts w:ascii="Arial" w:eastAsiaTheme="minorHAnsi" w:hAnsi="Arial" w:cs="Arial"/>
      <w:color w:val="241F1E"/>
      <w:sz w:val="18"/>
      <w:szCs w:val="18"/>
      <w:lang w:val="en-US" w:eastAsia="en-US"/>
    </w:rPr>
  </w:style>
  <w:style w:type="character" w:customStyle="1" w:styleId="MaintextChar">
    <w:name w:val="Main text Char"/>
    <w:basedOn w:val="Predvolenpsmoodseku"/>
    <w:link w:val="Maintext"/>
    <w:rsid w:val="006610AC"/>
    <w:rPr>
      <w:rFonts w:ascii="Arial" w:eastAsiaTheme="minorHAnsi" w:hAnsi="Arial" w:cs="Arial"/>
      <w:color w:val="241F1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spse1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brychtova</dc:creator>
  <cp:lastModifiedBy>Brychtová Alena</cp:lastModifiedBy>
  <cp:revision>2</cp:revision>
  <cp:lastPrinted>2023-02-14T10:44:00Z</cp:lastPrinted>
  <dcterms:created xsi:type="dcterms:W3CDTF">2023-06-19T06:30:00Z</dcterms:created>
  <dcterms:modified xsi:type="dcterms:W3CDTF">2023-06-19T06:30:00Z</dcterms:modified>
</cp:coreProperties>
</file>